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AA332A" w:rsidRDefault="002438FC" w:rsidP="00D47C4B">
      <w:pPr>
        <w:autoSpaceDE w:val="0"/>
        <w:autoSpaceDN w:val="0"/>
        <w:adjustRightInd w:val="0"/>
        <w:jc w:val="left"/>
        <w:rPr>
          <w:rFonts w:ascii="HG荳ｸ・ｺ・橸ｽｼ・ｯ・ｸM-PRO" w:eastAsia="HG荳ｸ・ｺ・橸ｽｼ・ｯ・ｸM-PRO" w:cs="HG荳ｸ・ｺ・橸ｽｼ・ｯ・ｸM-PRO"/>
          <w:kern w:val="0"/>
          <w:sz w:val="28"/>
          <w:szCs w:val="28"/>
        </w:rPr>
      </w:pPr>
      <w:r>
        <w:rPr>
          <w:rFonts w:ascii="HG荳ｸ・ｺ・橸ｽｼ・ｯ・ｸM-PRO" w:eastAsia="HG荳ｸ・ｺ・橸ｽｼ・ｯ・ｸM-PRO" w:cs="HG荳ｸ・ｺ・橸ｽｼ・ｯ・ｸM-PRO" w:hint="eastAsia"/>
          <w:kern w:val="0"/>
          <w:sz w:val="28"/>
          <w:szCs w:val="28"/>
        </w:rPr>
        <w:t>臨床検査業務</w:t>
      </w:r>
    </w:p>
    <w:p w:rsidR="00D47C4B" w:rsidRDefault="00995573"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臨床検査業務を</w:t>
      </w:r>
      <w:r w:rsidR="00D47C4B">
        <w:rPr>
          <w:rFonts w:ascii="HG荳ｸ・ｺ・橸ｽｼ・ｯ・ｸM-PRO" w:eastAsia="HG荳ｸ・ｺ・橸ｽｼ・ｯ・ｸM-PRO" w:cs="HG荳ｸ・ｺ・橸ｽｼ・ｯ・ｸM-PRO" w:hint="eastAsia"/>
          <w:kern w:val="0"/>
          <w:szCs w:val="21"/>
        </w:rPr>
        <w:t>行う会計年度任用職員（非常勤職員）を募集します。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職務内容</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E8172F">
        <w:rPr>
          <w:rFonts w:ascii="HG荳ｸ・ｺ・橸ｽｼ・ｯ・ｸM-PRO" w:eastAsia="HG荳ｸ・ｺ・橸ｽｼ・ｯ・ｸM-PRO" w:cs="HG荳ｸ・ｺ・橸ｽｼ・ｯ・ｸM-PRO" w:hint="eastAsia"/>
          <w:kern w:val="0"/>
          <w:szCs w:val="21"/>
        </w:rPr>
        <w:t>検体検査を行う仕事</w:t>
      </w:r>
      <w:r>
        <w:rPr>
          <w:rFonts w:ascii="HG荳ｸ・ｺ・橸ｽｼ・ｯ・ｸM-PRO" w:eastAsia="HG荳ｸ・ｺ・橸ｽｼ・ｯ・ｸM-PRO" w:cs="HG荳ｸ・ｺ・橸ｽｼ・ｯ・ｸM-PRO" w:hint="eastAsia"/>
          <w:kern w:val="0"/>
          <w:szCs w:val="21"/>
        </w:rPr>
        <w:t>。</w:t>
      </w:r>
      <w:r w:rsidR="00E8172F">
        <w:rPr>
          <w:rFonts w:ascii="HG荳ｸ・ｺ・橸ｽｼ・ｯ・ｸM-PRO" w:eastAsia="HG荳ｸ・ｺ・橸ｽｼ・ｯ・ｸM-PRO" w:cs="HG荳ｸ・ｺ・橸ｽｼ・ｯ・ｸM-PRO" w:hint="eastAsia"/>
          <w:kern w:val="0"/>
          <w:szCs w:val="21"/>
        </w:rPr>
        <w:t>その他、臨床検査技師としての各種業務</w:t>
      </w:r>
      <w:r w:rsidR="000973B3">
        <w:rPr>
          <w:rFonts w:ascii="HG荳ｸ・ｺ・橸ｽｼ・ｯ・ｸM-PRO" w:eastAsia="HG荳ｸ・ｺ・橸ｽｼ・ｯ・ｸM-PRO" w:cs="HG荳ｸ・ｺ・橸ｽｼ・ｯ・ｸM-PRO" w:hint="eastAsia"/>
          <w:kern w:val="0"/>
          <w:szCs w:val="21"/>
        </w:rPr>
        <w:t>。</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募集人員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AA332A">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名</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募集対象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：以下の条件を満たしている方</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C03986">
        <w:rPr>
          <w:rFonts w:ascii="HG荳ｸ・ｺ・橸ｽｼ・ｯ・ｸM-PRO" w:eastAsia="HG荳ｸ・ｺ・橸ｽｼ・ｯ・ｸM-PRO" w:cs="HG荳ｸ・ｺ・橸ｽｼ・ｯ・ｸM-PRO" w:hint="eastAsia"/>
          <w:kern w:val="0"/>
          <w:szCs w:val="21"/>
        </w:rPr>
        <w:t>臨床検査技師の資格を有すること</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なお、以下に該当する方は、応募できませんので御了承ください。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・地方公務員法第１６条に該当する者（以下のいずれかに該当する人）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・禁錮以上の刑に処せられ、その執行を終わるまで又は執行を受けることがなくなるまでの者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・群馬県職員として懲戒免職の処分を受け、当該処分の日から</w:t>
      </w:r>
      <w:r>
        <w:rPr>
          <w:rFonts w:ascii="HGä¸¸ï½ºï¾žï½¼ï½¯ï½¸M-PRO" w:eastAsia="HG荳ｸ・ｺ・橸ｽｼ・ｯ・ｸM-PRO" w:hAnsi="HGä¸¸ï½ºï¾žï½¼ï½¯ï½¸M-PRO" w:cs="HGä¸¸ï½ºï¾žï½¼ï½¯ï½¸M-PRO"/>
          <w:kern w:val="0"/>
          <w:szCs w:val="21"/>
        </w:rPr>
        <w:t xml:space="preserve">2 </w:t>
      </w:r>
      <w:r>
        <w:rPr>
          <w:rFonts w:ascii="HG荳ｸ・ｺ・橸ｽｼ・ｯ・ｸM-PRO" w:eastAsia="HG荳ｸ・ｺ・橸ｽｼ・ｯ・ｸM-PRO" w:cs="HG荳ｸ・ｺ・橸ｽｼ・ｯ・ｸM-PRO" w:hint="eastAsia"/>
          <w:kern w:val="0"/>
          <w:szCs w:val="21"/>
        </w:rPr>
        <w:t>年を経過しない者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勤務時間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6E55C2" w:rsidRPr="006E55C2">
        <w:rPr>
          <w:rFonts w:ascii="HG荳ｸ・ｺ・橸ｽｼ・ｯ・ｸM-PRO" w:eastAsia="HG荳ｸ・ｺ・橸ｽｼ・ｯ・ｸM-PRO" w:cs="HG荳ｸ・ｺ・橸ｽｼ・ｯ・ｸM-PRO" w:hint="eastAsia"/>
          <w:kern w:val="0"/>
          <w:szCs w:val="21"/>
        </w:rPr>
        <w:t>週３８時間４５分</w:t>
      </w:r>
    </w:p>
    <w:p w:rsidR="006E55C2" w:rsidRDefault="006E55C2" w:rsidP="00D47C4B">
      <w:pPr>
        <w:autoSpaceDE w:val="0"/>
        <w:autoSpaceDN w:val="0"/>
        <w:adjustRightInd w:val="0"/>
        <w:jc w:val="left"/>
        <w:rPr>
          <w:rFonts w:ascii="HG荳ｸ・ｺ・橸ｽｼ・ｯ・ｸM-PRO" w:eastAsia="HG荳ｸ・ｺ・橸ｽｼ・ｯ・ｸM-PRO" w:cs="HG荳ｸ・ｺ・橸ｽｼ・ｯ・ｸM-PRO"/>
          <w:kern w:val="0"/>
          <w:szCs w:val="21"/>
        </w:rPr>
      </w:pPr>
      <w:r w:rsidRPr="006E55C2">
        <w:rPr>
          <w:rFonts w:ascii="HG荳ｸ・ｺ・橸ｽｼ・ｯ・ｸM-PRO" w:eastAsia="HG荳ｸ・ｺ・橸ｽｼ・ｯ・ｸM-PRO" w:cs="HG荳ｸ・ｺ・橸ｽｼ・ｯ・ｸM-PRO" w:hint="eastAsia"/>
          <w:kern w:val="0"/>
          <w:szCs w:val="21"/>
        </w:rPr>
        <w:t>８時３０分から１７時１５分まで（土日休日を除く）、休憩時間６０分</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勤務地</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293926">
        <w:rPr>
          <w:rFonts w:ascii="HG荳ｸ・ｺ・橸ｽｼ・ｯ・ｸM-PRO" w:eastAsia="HG荳ｸ・ｺ・橸ｽｼ・ｯ・ｸM-PRO" w:cs="HG荳ｸ・ｺ・橸ｽｼ・ｯ・ｸM-PRO" w:hint="eastAsia"/>
          <w:kern w:val="0"/>
          <w:szCs w:val="21"/>
        </w:rPr>
        <w:t>群馬県立がんセンター（太田市高林西町６１７－１）</w:t>
      </w:r>
      <w:r>
        <w:rPr>
          <w:rFonts w:ascii="HG荳ｸ・ｺ・橸ｽｼ・ｯ・ｸM-PRO" w:eastAsia="HG荳ｸ・ｺ・橸ｽｼ・ｯ・ｸM-PRO" w:cs="HG荳ｸ・ｺ・橸ｽｼ・ｯ・ｸM-PRO" w:hint="eastAsia"/>
          <w:kern w:val="0"/>
          <w:szCs w:val="21"/>
        </w:rPr>
        <w:t>（自家用車通勤可）</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任用期間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8F0387" w:rsidRPr="00AC6698">
        <w:rPr>
          <w:rFonts w:ascii="HG荳ｸ・ｺ・橸ｽｼ・ｯ・ｸM-PRO" w:eastAsia="HG荳ｸ・ｺ・橸ｽｼ・ｯ・ｸM-PRO" w:cs="HG荳ｸ・ｺ・橸ｽｼ・ｯ・ｸM-PRO" w:hint="eastAsia"/>
          <w:kern w:val="0"/>
          <w:szCs w:val="21"/>
        </w:rPr>
        <w:t>採用の日</w:t>
      </w:r>
      <w:r>
        <w:rPr>
          <w:rFonts w:ascii="HG荳ｸ・ｺ・橸ｽｼ・ｯ・ｸM-PRO" w:eastAsia="HG荳ｸ・ｺ・橸ｽｼ・ｯ・ｸM-PRO" w:cs="HG荳ｸ・ｺ・橸ｽｼ・ｯ・ｸM-PRO" w:hint="eastAsia"/>
          <w:kern w:val="0"/>
          <w:szCs w:val="21"/>
        </w:rPr>
        <w:t>から令和</w:t>
      </w:r>
      <w:r w:rsidR="006E55C2">
        <w:rPr>
          <w:rFonts w:ascii="HG荳ｸ・ｺ・橸ｽｼ・ｯ・ｸM-PRO" w:eastAsia="HG荳ｸ・ｺ・橸ｽｼ・ｯ・ｸM-PRO" w:cs="HG荳ｸ・ｺ・橸ｽｼ・ｯ・ｸM-PRO" w:hint="eastAsia"/>
          <w:kern w:val="0"/>
          <w:szCs w:val="21"/>
        </w:rPr>
        <w:t>５</w:t>
      </w:r>
      <w:r>
        <w:rPr>
          <w:rFonts w:ascii="HG荳ｸ・ｺ・橸ｽｼ・ｯ・ｸM-PRO" w:eastAsia="HG荳ｸ・ｺ・橸ｽｼ・ｯ・ｸM-PRO" w:cs="HG荳ｸ・ｺ・橸ｽｼ・ｯ・ｸM-PRO" w:hint="eastAsia"/>
          <w:kern w:val="0"/>
          <w:szCs w:val="21"/>
        </w:rPr>
        <w:t>年</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３１</w:t>
      </w:r>
      <w:r>
        <w:rPr>
          <w:rFonts w:ascii="HG荳ｸ・ｺ・橸ｽｼ・ｯ・ｸM-PRO" w:eastAsia="HG荳ｸ・ｺ・橸ｽｼ・ｯ・ｸM-PRO" w:cs="HG荳ｸ・ｺ・橸ｽｼ・ｯ・ｸM-PRO" w:hint="eastAsia"/>
          <w:kern w:val="0"/>
          <w:szCs w:val="21"/>
        </w:rPr>
        <w:t>日まで。採用後、原則として</w:t>
      </w:r>
      <w:r>
        <w:rPr>
          <w:rFonts w:ascii="HGä¸¸ï½ºï¾žï½¼ï½¯ï½¸M-PRO" w:eastAsia="HG荳ｸ・ｺ・橸ｽｼ・ｯ・ｸM-PRO" w:hAnsi="HGä¸¸ï½ºï¾žï½¼ï½¯ï½¸M-PRO" w:cs="HGä¸¸ï½ºï¾žï½¼ï½¯ï½¸M-PRO"/>
          <w:kern w:val="0"/>
          <w:szCs w:val="21"/>
        </w:rPr>
        <w:t xml:space="preserve">1 </w:t>
      </w:r>
      <w:r>
        <w:rPr>
          <w:rFonts w:ascii="HG荳ｸ・ｺ・橸ｽｼ・ｯ・ｸM-PRO" w:eastAsia="HG荳ｸ・ｺ・橸ｽｼ・ｯ・ｸM-PRO" w:cs="HG荳ｸ・ｺ・橸ｽｼ・ｯ・ｸM-PRO" w:hint="eastAsia"/>
          <w:kern w:val="0"/>
          <w:szCs w:val="21"/>
        </w:rPr>
        <w:t>月間は条件付採用期間とします。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勤務実績に応じて再度任用される場合があります。（最長</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会計年度）</w:t>
      </w:r>
    </w:p>
    <w:p w:rsidR="00D47C4B"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給与支払日：</w:t>
      </w:r>
      <w:r w:rsidR="00293926">
        <w:rPr>
          <w:rFonts w:ascii="HG荳ｸ・ｺ・橸ｽｼ・ｯ・ｸM-PRO" w:eastAsia="HG荳ｸ・ｺ・橸ｽｼ・ｯ・ｸM-PRO" w:cs="HG荳ｸ・ｺ・橸ｽｼ・ｯ・ｸM-PRO" w:hint="eastAsia"/>
          <w:kern w:val="0"/>
          <w:szCs w:val="21"/>
        </w:rPr>
        <w:t>原則として毎月</w:t>
      </w:r>
      <w:r w:rsidR="008F2C1E">
        <w:rPr>
          <w:rFonts w:ascii="HG荳ｸ・ｺ・橸ｽｼ・ｯ・ｸM-PRO" w:eastAsia="HG荳ｸ・ｺ・橸ｽｼ・ｯ・ｸM-PRO" w:cs="HG荳ｸ・ｺ・橸ｽｼ・ｯ・ｸM-PRO" w:hint="eastAsia"/>
          <w:kern w:val="0"/>
          <w:szCs w:val="21"/>
        </w:rPr>
        <w:t>２１</w:t>
      </w:r>
      <w:r w:rsidR="00293926">
        <w:rPr>
          <w:rFonts w:ascii="HG荳ｸ・ｺ・橸ｽｼ・ｯ・ｸM-PRO" w:eastAsia="HG荳ｸ・ｺ・橸ｽｼ・ｯ・ｸM-PRO" w:cs="HG荳ｸ・ｺ・橸ｽｼ・ｯ・ｸM-PRO" w:hint="eastAsia"/>
          <w:kern w:val="0"/>
          <w:szCs w:val="21"/>
        </w:rPr>
        <w:t>日（毎月末日締切翌月支払）</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与：</w:t>
      </w:r>
      <w:r w:rsidR="00581E1C">
        <w:rPr>
          <w:rFonts w:ascii="HG荳ｸ・ｺ・橸ｽｼ・ｯ・ｸM-PRO" w:eastAsia="HG荳ｸ・ｺ・橸ｽｼ・ｯ・ｸM-PRO" w:cs="HG荳ｸ・ｺ・橸ｽｼ・ｯ・ｸM-PRO" w:hint="eastAsia"/>
          <w:kern w:val="0"/>
          <w:szCs w:val="21"/>
        </w:rPr>
        <w:t>日給</w:t>
      </w:r>
      <w:r w:rsidR="00C03986">
        <w:rPr>
          <w:rFonts w:ascii="HG荳ｸ・ｺ・橸ｽｼ・ｯ・ｸM-PRO" w:eastAsia="HG荳ｸ・ｺ・橸ｽｼ・ｯ・ｸM-PRO" w:cs="HG荳ｸ・ｺ・橸ｽｼ・ｯ・ｸM-PRO" w:hint="eastAsia"/>
          <w:kern w:val="0"/>
          <w:szCs w:val="21"/>
        </w:rPr>
        <w:t>１</w:t>
      </w:r>
      <w:r w:rsidR="00581E1C">
        <w:rPr>
          <w:rFonts w:ascii="HG荳ｸ・ｺ・橸ｽｼ・ｯ・ｸM-PRO" w:eastAsia="HG荳ｸ・ｺ・橸ｽｼ・ｯ・ｸM-PRO" w:cs="HG荳ｸ・ｺ・橸ｽｼ・ｯ・ｸM-PRO" w:hint="eastAsia"/>
          <w:kern w:val="0"/>
          <w:szCs w:val="21"/>
        </w:rPr>
        <w:t>０</w:t>
      </w:r>
      <w:r w:rsidR="00C03986">
        <w:rPr>
          <w:rFonts w:ascii="HG荳ｸ・ｺ・橸ｽｼ・ｯ・ｸM-PRO" w:eastAsia="HG荳ｸ・ｺ・橸ｽｼ・ｯ・ｸM-PRO" w:cs="HG荳ｸ・ｺ・橸ｽｼ・ｯ・ｸM-PRO" w:hint="eastAsia"/>
          <w:kern w:val="0"/>
          <w:szCs w:val="21"/>
        </w:rPr>
        <w:t>，</w:t>
      </w:r>
      <w:r w:rsidR="00581E1C">
        <w:rPr>
          <w:rFonts w:ascii="HG荳ｸ・ｺ・橸ｽｼ・ｯ・ｸM-PRO" w:eastAsia="HG荳ｸ・ｺ・橸ｽｼ・ｯ・ｸM-PRO" w:cs="HG荳ｸ・ｺ・橸ｽｼ・ｯ・ｸM-PRO" w:hint="eastAsia"/>
          <w:kern w:val="0"/>
          <w:szCs w:val="21"/>
        </w:rPr>
        <w:t>４５０</w:t>
      </w:r>
      <w:r>
        <w:rPr>
          <w:rFonts w:ascii="HG荳ｸ・ｺ・橸ｽｼ・ｯ・ｸM-PRO" w:eastAsia="HG荳ｸ・ｺ・橸ｽｼ・ｯ・ｸM-PRO" w:cs="HG荳ｸ・ｺ・橸ｽｼ・ｯ・ｸM-PRO" w:hint="eastAsia"/>
          <w:kern w:val="0"/>
          <w:szCs w:val="21"/>
        </w:rPr>
        <w:t>円</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諸手当等</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：給与関係の条例、規則等の定めるところにより、地域手当、通勤手当、期末手当等が支給されます。</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加入保険等：雇用保険、社会保険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災害補償</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C03986">
        <w:rPr>
          <w:rFonts w:ascii="HG荳ｸ・ｺ・橸ｽｼ・ｯ・ｸM-PRO" w:eastAsia="HG荳ｸ・ｺ・橸ｽｼ・ｯ・ｸM-PRO" w:cs="HG荳ｸ・ｺ・橸ｽｼ・ｯ・ｸM-PRO" w:hint="eastAsia"/>
          <w:kern w:val="0"/>
          <w:szCs w:val="21"/>
        </w:rPr>
        <w:t>非常勤職員の公務災害補償制度又は</w:t>
      </w:r>
      <w:r>
        <w:rPr>
          <w:rFonts w:ascii="HG荳ｸ・ｺ・橸ｽｼ・ｯ・ｸM-PRO" w:eastAsia="HG荳ｸ・ｺ・橸ｽｼ・ｯ・ｸM-PRO" w:cs="HG荳ｸ・ｺ・橸ｽｼ・ｯ・ｸM-PRO" w:hint="eastAsia"/>
          <w:kern w:val="0"/>
          <w:szCs w:val="21"/>
        </w:rPr>
        <w:t>労働者災害補償保険制度の適用となります。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応募方法</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Pr="005C1308">
        <w:rPr>
          <w:rFonts w:ascii="HG荳ｸ・ｺ・橸ｽｼ・ｯ・ｸM-PRO" w:eastAsia="HG荳ｸ・ｺ・橸ｽｼ・ｯ・ｸM-PRO" w:cs="HG荳ｸ・ｺ・橸ｽｼ・ｯ・ｸM-PRO" w:hint="eastAsia"/>
          <w:color w:val="5B9BD5" w:themeColor="accent1"/>
          <w:kern w:val="0"/>
          <w:szCs w:val="21"/>
        </w:rPr>
        <w:t>会計年度任用職員履歴書</w:t>
      </w:r>
      <w:r w:rsidR="00DF7767" w:rsidRPr="005C1308">
        <w:rPr>
          <w:rFonts w:ascii="HG荳ｸ・ｺ・橸ｽｼ・ｯ・ｸM-PRO" w:eastAsia="HG荳ｸ・ｺ・橸ｽｼ・ｯ・ｸM-PRO" w:cs="HG荳ｸ・ｺ・橸ｽｼ・ｯ・ｸM-PRO" w:hint="eastAsia"/>
          <w:color w:val="5B9BD5" w:themeColor="accent1"/>
          <w:kern w:val="0"/>
          <w:szCs w:val="21"/>
        </w:rPr>
        <w:t>（別記様式第</w:t>
      </w:r>
      <w:r w:rsidR="00E8172F">
        <w:rPr>
          <w:rFonts w:ascii="HG荳ｸ・ｺ・橸ｽｼ・ｯ・ｸM-PRO" w:eastAsia="HG荳ｸ・ｺ・橸ｽｼ・ｯ・ｸM-PRO" w:cs="HG荳ｸ・ｺ・橸ｽｼ・ｯ・ｸM-PRO" w:hint="eastAsia"/>
          <w:color w:val="5B9BD5" w:themeColor="accent1"/>
          <w:kern w:val="0"/>
          <w:szCs w:val="21"/>
        </w:rPr>
        <w:t>７</w:t>
      </w:r>
      <w:r w:rsidR="00DF7767" w:rsidRPr="005C1308">
        <w:rPr>
          <w:rFonts w:ascii="HG荳ｸ・ｺ・橸ｽｼ・ｯ・ｸM-PRO" w:eastAsia="HG荳ｸ・ｺ・橸ｽｼ・ｯ・ｸM-PRO" w:cs="HG荳ｸ・ｺ・橸ｽｼ・ｯ・ｸM-PRO" w:hint="eastAsia"/>
          <w:color w:val="5B9BD5" w:themeColor="accent1"/>
          <w:kern w:val="0"/>
          <w:szCs w:val="21"/>
        </w:rPr>
        <w:t>号）</w:t>
      </w:r>
      <w:r>
        <w:rPr>
          <w:rFonts w:ascii="HG荳ｸ・ｺ・橸ｽｼ・ｯ・ｸM-PRO" w:eastAsia="HG荳ｸ・ｺ・橸ｽ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書類選考の上、面接日時等を通知いたします。</w:t>
      </w:r>
    </w:p>
    <w:p w:rsidR="00E20E53" w:rsidRPr="00EB6120" w:rsidRDefault="00D47C4B" w:rsidP="00E20E53">
      <w:pPr>
        <w:autoSpaceDE w:val="0"/>
        <w:autoSpaceDN w:val="0"/>
        <w:adjustRightInd w:val="0"/>
        <w:jc w:val="left"/>
        <w:rPr>
          <w:rFonts w:ascii="ＭＳ 明朝" w:eastAsia="ＭＳ 明朝" w:hAnsi="ＭＳ 明朝" w:cs="HG荳ｸ・ｺ・橸ｽｼ・ｯ・ｸM-PRO"/>
          <w:kern w:val="0"/>
          <w:szCs w:val="21"/>
        </w:rPr>
      </w:pPr>
      <w:r>
        <w:rPr>
          <w:rFonts w:ascii="HG荳ｸ・ｺ・橸ｽｼ・ｯ・ｸM-PRO" w:eastAsia="HG荳ｸ・ｺ・橸ｽｼ・ｯ・ｸM-PRO" w:cs="HG荳ｸ・ｺ・橸ｽｼ・ｯ・ｸM-PRO" w:hint="eastAsia"/>
          <w:kern w:val="0"/>
          <w:szCs w:val="21"/>
        </w:rPr>
        <w:t>宛先</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：郵便番号</w:t>
      </w:r>
      <w:r w:rsidR="003B1F87">
        <w:rPr>
          <w:rFonts w:ascii="HG荳ｸ・ｺ・橸ｽｼ・ｯ・ｸM-PRO" w:eastAsia="HG荳ｸ・ｺ・橸ｽｼ・ｯ・ｸM-PRO" w:cs="HG荳ｸ・ｺ・橸ｽｼ・ｯ・ｸM-PRO" w:hint="eastAsia"/>
          <w:kern w:val="0"/>
          <w:szCs w:val="21"/>
        </w:rPr>
        <w:t xml:space="preserve">３７３－８５５０　太田市高林西町６１７－１　</w:t>
      </w:r>
      <w:r>
        <w:rPr>
          <w:rFonts w:ascii="HG荳ｸ・ｺ・橸ｽｼ・ｯ・ｸM-PRO" w:eastAsia="HG荳ｸ・ｺ・橸ｽｼ・ｯ・ｸM-PRO" w:cs="HG荳ｸ・ｺ・橸ｽｼ・ｯ・ｸM-PRO" w:hint="eastAsia"/>
          <w:kern w:val="0"/>
          <w:szCs w:val="21"/>
        </w:rPr>
        <w:t>群馬</w:t>
      </w:r>
      <w:r w:rsidR="003B1F87">
        <w:rPr>
          <w:rFonts w:ascii="HG荳ｸ・ｺ・橸ｽｼ・ｯ・ｸM-PRO" w:eastAsia="HG荳ｸ・ｺ・橸ｽｼ・ｯ・ｸM-PRO" w:cs="HG荳ｸ・ｺ・橸ｽｼ・ｯ・ｸM-PRO" w:hint="eastAsia"/>
          <w:kern w:val="0"/>
          <w:szCs w:val="21"/>
        </w:rPr>
        <w:t>県立がん</w:t>
      </w:r>
      <w:bookmarkStart w:id="0" w:name="_GoBack"/>
      <w:bookmarkEnd w:id="0"/>
      <w:r w:rsidR="003B1F87">
        <w:rPr>
          <w:rFonts w:ascii="HG荳ｸ・ｺ・橸ｽｼ・ｯ・ｸM-PRO" w:eastAsia="HG荳ｸ・ｺ・橸ｽｼ・ｯ・ｸM-PRO" w:cs="HG荳ｸ・ｺ・橸ｽｼ・ｯ・ｸM-PRO" w:hint="eastAsia"/>
          <w:kern w:val="0"/>
          <w:szCs w:val="21"/>
        </w:rPr>
        <w:t>センター</w:t>
      </w:r>
      <w:r w:rsidR="00E20E53">
        <w:rPr>
          <w:rFonts w:ascii="HG荳ｸ・ｺ・橸ｽｼ・ｯ・ｸM-PRO" w:eastAsia="HG荳ｸ・ｺ・橸ｽｼ・ｯ・ｸM-PRO" w:cs="HG荳ｸ・ｺ・橸ｽｼ・ｯ・ｸM-PRO" w:hint="eastAsia"/>
          <w:kern w:val="0"/>
          <w:szCs w:val="21"/>
        </w:rPr>
        <w:t xml:space="preserve">　</w:t>
      </w:r>
      <w:r w:rsidR="00E20E53" w:rsidRPr="00AC6698">
        <w:rPr>
          <w:rFonts w:ascii="ＭＳ 明朝" w:eastAsia="ＭＳ 明朝" w:hAnsi="ＭＳ 明朝" w:cs="HG荳ｸ・ｺ・橸ｽｼ・ｯ・ｸM-PRO" w:hint="eastAsia"/>
          <w:kern w:val="0"/>
          <w:szCs w:val="21"/>
        </w:rPr>
        <w:t>事務局　会計年度任用職員　募集担当　あて</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（最長３会計年度）</w:t>
      </w:r>
    </w:p>
    <w:sectPr w:rsidR="00D47C4B"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F6" w:rsidRDefault="003B4DF6" w:rsidP="006E55C2">
      <w:r>
        <w:separator/>
      </w:r>
    </w:p>
  </w:endnote>
  <w:endnote w:type="continuationSeparator" w:id="0">
    <w:p w:rsidR="003B4DF6" w:rsidRDefault="003B4DF6" w:rsidP="006E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F6" w:rsidRDefault="003B4DF6" w:rsidP="006E55C2">
      <w:r>
        <w:separator/>
      </w:r>
    </w:p>
  </w:footnote>
  <w:footnote w:type="continuationSeparator" w:id="0">
    <w:p w:rsidR="003B4DF6" w:rsidRDefault="003B4DF6" w:rsidP="006E5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973B3"/>
    <w:rsid w:val="001953DA"/>
    <w:rsid w:val="002438FC"/>
    <w:rsid w:val="00293926"/>
    <w:rsid w:val="003B1F87"/>
    <w:rsid w:val="003B4DF6"/>
    <w:rsid w:val="00581E1C"/>
    <w:rsid w:val="005C1308"/>
    <w:rsid w:val="006036B5"/>
    <w:rsid w:val="006E55C2"/>
    <w:rsid w:val="008F0387"/>
    <w:rsid w:val="008F2C1E"/>
    <w:rsid w:val="00995573"/>
    <w:rsid w:val="00AA332A"/>
    <w:rsid w:val="00AC6698"/>
    <w:rsid w:val="00B55D5D"/>
    <w:rsid w:val="00BC1263"/>
    <w:rsid w:val="00C03986"/>
    <w:rsid w:val="00C1341C"/>
    <w:rsid w:val="00D47C4B"/>
    <w:rsid w:val="00DF7767"/>
    <w:rsid w:val="00E20E53"/>
    <w:rsid w:val="00E8172F"/>
    <w:rsid w:val="00FA0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C2"/>
    <w:pPr>
      <w:tabs>
        <w:tab w:val="center" w:pos="4252"/>
        <w:tab w:val="right" w:pos="8504"/>
      </w:tabs>
      <w:snapToGrid w:val="0"/>
    </w:pPr>
  </w:style>
  <w:style w:type="character" w:customStyle="1" w:styleId="a4">
    <w:name w:val="ヘッダー (文字)"/>
    <w:basedOn w:val="a0"/>
    <w:link w:val="a3"/>
    <w:uiPriority w:val="99"/>
    <w:rsid w:val="006E55C2"/>
  </w:style>
  <w:style w:type="paragraph" w:styleId="a5">
    <w:name w:val="footer"/>
    <w:basedOn w:val="a"/>
    <w:link w:val="a6"/>
    <w:uiPriority w:val="99"/>
    <w:unhideWhenUsed/>
    <w:rsid w:val="006E55C2"/>
    <w:pPr>
      <w:tabs>
        <w:tab w:val="center" w:pos="4252"/>
        <w:tab w:val="right" w:pos="8504"/>
      </w:tabs>
      <w:snapToGrid w:val="0"/>
    </w:pPr>
  </w:style>
  <w:style w:type="character" w:customStyle="1" w:styleId="a6">
    <w:name w:val="フッター (文字)"/>
    <w:basedOn w:val="a0"/>
    <w:link w:val="a5"/>
    <w:uiPriority w:val="99"/>
    <w:rsid w:val="006E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加藤 伸也２９</cp:lastModifiedBy>
  <cp:revision>36</cp:revision>
  <dcterms:created xsi:type="dcterms:W3CDTF">2020-10-01T09:46:00Z</dcterms:created>
  <dcterms:modified xsi:type="dcterms:W3CDTF">2022-05-15T23:57:00Z</dcterms:modified>
</cp:coreProperties>
</file>